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E7" w:rsidRDefault="003056AA" w:rsidP="00563026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63026">
        <w:rPr>
          <w:rFonts w:ascii="Arial" w:hAnsi="Arial" w:cs="Arial"/>
          <w:b/>
          <w:sz w:val="24"/>
          <w:szCs w:val="24"/>
        </w:rPr>
        <w:t>#</w:t>
      </w:r>
      <w:proofErr w:type="spellStart"/>
      <w:r w:rsidR="00BF4586">
        <w:rPr>
          <w:rFonts w:ascii="Arial" w:hAnsi="Arial" w:cs="Arial"/>
          <w:b/>
          <w:sz w:val="24"/>
          <w:szCs w:val="24"/>
        </w:rPr>
        <w:t>DíaDelNiño</w:t>
      </w:r>
      <w:proofErr w:type="spellEnd"/>
    </w:p>
    <w:p w:rsidR="00BF4586" w:rsidRDefault="00BF4586" w:rsidP="00477E55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586" w:rsidRPr="00BF4586" w:rsidRDefault="009E5AE6" w:rsidP="00BF4586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</w:t>
      </w:r>
      <w:r w:rsidR="00BF4586" w:rsidRPr="00BF4586">
        <w:rPr>
          <w:rFonts w:ascii="Arial" w:hAnsi="Arial" w:cs="Arial"/>
          <w:b/>
          <w:sz w:val="32"/>
          <w:szCs w:val="24"/>
        </w:rPr>
        <w:t xml:space="preserve">l consumo </w:t>
      </w:r>
      <w:r>
        <w:rPr>
          <w:rFonts w:ascii="Arial" w:hAnsi="Arial" w:cs="Arial"/>
          <w:b/>
          <w:sz w:val="32"/>
          <w:szCs w:val="24"/>
        </w:rPr>
        <w:t xml:space="preserve">de </w:t>
      </w:r>
      <w:r w:rsidR="00BF4586" w:rsidRPr="00BF4586">
        <w:rPr>
          <w:rFonts w:ascii="Arial" w:hAnsi="Arial" w:cs="Arial"/>
          <w:b/>
          <w:sz w:val="32"/>
          <w:szCs w:val="24"/>
        </w:rPr>
        <w:t>l</w:t>
      </w:r>
      <w:r>
        <w:rPr>
          <w:rFonts w:ascii="Arial" w:hAnsi="Arial" w:cs="Arial"/>
          <w:b/>
          <w:sz w:val="32"/>
          <w:szCs w:val="24"/>
        </w:rPr>
        <w:t>os</w:t>
      </w:r>
      <w:r w:rsidR="00BF4586" w:rsidRPr="00BF4586">
        <w:rPr>
          <w:rFonts w:ascii="Arial" w:hAnsi="Arial" w:cs="Arial"/>
          <w:b/>
          <w:sz w:val="32"/>
          <w:szCs w:val="24"/>
        </w:rPr>
        <w:t xml:space="preserve"> hogar</w:t>
      </w:r>
      <w:r>
        <w:rPr>
          <w:rFonts w:ascii="Arial" w:hAnsi="Arial" w:cs="Arial"/>
          <w:b/>
          <w:sz w:val="32"/>
          <w:szCs w:val="24"/>
        </w:rPr>
        <w:t>es</w:t>
      </w:r>
      <w:r w:rsidR="00BF4586" w:rsidRPr="00BF4586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con niños</w:t>
      </w:r>
    </w:p>
    <w:p w:rsidR="00E0375F" w:rsidRDefault="00E0375F" w:rsidP="00477E55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0DF" w:rsidRPr="00200103" w:rsidRDefault="00E0375F" w:rsidP="009E5AE6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Ciudad de Buenos Aires, </w:t>
      </w:r>
      <w:r w:rsidR="00E260DF"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 de Agosto</w:t>
      </w:r>
      <w:r w:rsidRPr="00521FE7">
        <w:rPr>
          <w:rFonts w:ascii="Arial" w:hAnsi="Arial" w:cs="Arial"/>
          <w:bCs/>
          <w:sz w:val="24"/>
          <w:szCs w:val="24"/>
        </w:rPr>
        <w:t xml:space="preserve"> 2016.-</w:t>
      </w:r>
      <w:r w:rsidR="00200103">
        <w:rPr>
          <w:rFonts w:ascii="Arial" w:hAnsi="Arial" w:cs="Arial"/>
          <w:bCs/>
          <w:sz w:val="24"/>
          <w:szCs w:val="24"/>
        </w:rPr>
        <w:t xml:space="preserve"> </w:t>
      </w:r>
      <w:r w:rsidR="00CA0D11" w:rsidRPr="00200103">
        <w:rPr>
          <w:rFonts w:ascii="Arial" w:hAnsi="Arial" w:cs="Arial"/>
          <w:bCs/>
          <w:sz w:val="24"/>
          <w:szCs w:val="24"/>
        </w:rPr>
        <w:t xml:space="preserve">La presencia de niños en el hogar impacta en </w:t>
      </w:r>
      <w:r w:rsidR="00200103" w:rsidRPr="00200103">
        <w:rPr>
          <w:rFonts w:ascii="Arial" w:hAnsi="Arial" w:cs="Arial"/>
          <w:bCs/>
          <w:sz w:val="24"/>
          <w:szCs w:val="24"/>
        </w:rPr>
        <w:t>el</w:t>
      </w:r>
      <w:r w:rsidR="00CA0D11" w:rsidRPr="00200103">
        <w:rPr>
          <w:rFonts w:ascii="Arial" w:hAnsi="Arial" w:cs="Arial"/>
          <w:bCs/>
          <w:sz w:val="24"/>
          <w:szCs w:val="24"/>
        </w:rPr>
        <w:t xml:space="preserve"> consumo de </w:t>
      </w:r>
      <w:r w:rsidR="00E260DF" w:rsidRPr="00200103">
        <w:rPr>
          <w:rFonts w:ascii="Arial" w:hAnsi="Arial" w:cs="Arial"/>
          <w:bCs/>
          <w:sz w:val="24"/>
          <w:szCs w:val="24"/>
        </w:rPr>
        <w:t>las familias</w:t>
      </w:r>
      <w:r w:rsidR="00CA0D11" w:rsidRPr="00200103">
        <w:rPr>
          <w:rFonts w:ascii="Arial" w:hAnsi="Arial" w:cs="Arial"/>
          <w:bCs/>
          <w:sz w:val="24"/>
          <w:szCs w:val="24"/>
        </w:rPr>
        <w:t xml:space="preserve"> </w:t>
      </w:r>
      <w:r w:rsidR="00E260DF" w:rsidRPr="00200103">
        <w:rPr>
          <w:rFonts w:ascii="Arial" w:hAnsi="Arial" w:cs="Arial"/>
          <w:bCs/>
          <w:sz w:val="24"/>
          <w:szCs w:val="24"/>
        </w:rPr>
        <w:t xml:space="preserve">quienes gastan un 14% más que aquellas sin niños, según se desprende de un informe que realizó </w:t>
      </w:r>
      <w:proofErr w:type="spellStart"/>
      <w:r w:rsidR="00E260DF" w:rsidRPr="00200103">
        <w:rPr>
          <w:rFonts w:ascii="Arial" w:hAnsi="Arial" w:cs="Arial"/>
          <w:bCs/>
          <w:sz w:val="24"/>
          <w:szCs w:val="24"/>
        </w:rPr>
        <w:t>Kantar</w:t>
      </w:r>
      <w:proofErr w:type="spellEnd"/>
      <w:r w:rsidR="00E260DF" w:rsidRPr="0020010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60DF" w:rsidRPr="00200103">
        <w:rPr>
          <w:rFonts w:ascii="Arial" w:hAnsi="Arial" w:cs="Arial"/>
          <w:bCs/>
          <w:sz w:val="24"/>
          <w:szCs w:val="24"/>
        </w:rPr>
        <w:t>Worldpanel</w:t>
      </w:r>
      <w:proofErr w:type="spellEnd"/>
      <w:r w:rsidR="00E260DF" w:rsidRPr="00200103">
        <w:rPr>
          <w:rFonts w:ascii="Arial" w:hAnsi="Arial" w:cs="Arial"/>
          <w:bCs/>
          <w:sz w:val="24"/>
          <w:szCs w:val="24"/>
        </w:rPr>
        <w:t xml:space="preserve"> c</w:t>
      </w:r>
      <w:r w:rsidR="009E5AE6" w:rsidRPr="00200103">
        <w:rPr>
          <w:rFonts w:ascii="Arial" w:hAnsi="Arial" w:cs="Arial"/>
          <w:bCs/>
          <w:sz w:val="24"/>
          <w:szCs w:val="24"/>
        </w:rPr>
        <w:t xml:space="preserve">on motivo de </w:t>
      </w:r>
      <w:r w:rsidR="00E260DF" w:rsidRPr="00200103">
        <w:rPr>
          <w:rFonts w:ascii="Arial" w:hAnsi="Arial" w:cs="Arial"/>
          <w:bCs/>
          <w:sz w:val="24"/>
          <w:szCs w:val="24"/>
        </w:rPr>
        <w:t xml:space="preserve">la </w:t>
      </w:r>
      <w:r w:rsidR="009E5AE6" w:rsidRPr="00200103">
        <w:rPr>
          <w:rFonts w:ascii="Arial" w:hAnsi="Arial" w:cs="Arial"/>
          <w:bCs/>
          <w:sz w:val="24"/>
          <w:szCs w:val="24"/>
        </w:rPr>
        <w:t>celebración del Día del niño</w:t>
      </w:r>
      <w:r w:rsidR="00E260DF" w:rsidRPr="00200103">
        <w:rPr>
          <w:rFonts w:ascii="Arial" w:hAnsi="Arial" w:cs="Arial"/>
          <w:bCs/>
          <w:sz w:val="24"/>
          <w:szCs w:val="24"/>
        </w:rPr>
        <w:t>,</w:t>
      </w:r>
      <w:r w:rsidR="009E5AE6" w:rsidRPr="00200103">
        <w:rPr>
          <w:rFonts w:ascii="Arial" w:hAnsi="Arial" w:cs="Arial"/>
          <w:bCs/>
          <w:sz w:val="24"/>
          <w:szCs w:val="24"/>
        </w:rPr>
        <w:t xml:space="preserve"> el próximo domingo 21 de agosto</w:t>
      </w:r>
      <w:r w:rsidR="00365961" w:rsidRPr="00200103">
        <w:rPr>
          <w:rFonts w:ascii="Arial" w:hAnsi="Arial" w:cs="Arial"/>
          <w:bCs/>
          <w:sz w:val="24"/>
          <w:szCs w:val="24"/>
        </w:rPr>
        <w:t>.</w:t>
      </w:r>
    </w:p>
    <w:p w:rsidR="00E260DF" w:rsidRDefault="009E5AE6" w:rsidP="00E260DF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BF4586">
        <w:rPr>
          <w:rFonts w:ascii="Arial" w:hAnsi="Arial" w:cs="Arial"/>
          <w:bCs/>
          <w:sz w:val="24"/>
          <w:szCs w:val="24"/>
        </w:rPr>
        <w:t xml:space="preserve">mbos grupos representan un porcentaje similar de la población: 38% </w:t>
      </w:r>
      <w:r w:rsidR="009A7B46">
        <w:rPr>
          <w:rFonts w:ascii="Arial" w:hAnsi="Arial" w:cs="Arial"/>
          <w:bCs/>
          <w:sz w:val="24"/>
          <w:szCs w:val="24"/>
        </w:rPr>
        <w:t xml:space="preserve">para los hogares </w:t>
      </w:r>
      <w:r w:rsidR="00BF4586">
        <w:rPr>
          <w:rFonts w:ascii="Arial" w:hAnsi="Arial" w:cs="Arial"/>
          <w:bCs/>
          <w:sz w:val="24"/>
          <w:szCs w:val="24"/>
        </w:rPr>
        <w:t xml:space="preserve">con niños y 39% </w:t>
      </w:r>
      <w:r w:rsidR="00E0375F">
        <w:rPr>
          <w:rFonts w:ascii="Arial" w:hAnsi="Arial" w:cs="Arial"/>
          <w:bCs/>
          <w:sz w:val="24"/>
          <w:szCs w:val="24"/>
        </w:rPr>
        <w:t xml:space="preserve">para </w:t>
      </w:r>
      <w:r w:rsidR="009A7B46">
        <w:rPr>
          <w:rFonts w:ascii="Arial" w:hAnsi="Arial" w:cs="Arial"/>
          <w:bCs/>
          <w:sz w:val="24"/>
          <w:szCs w:val="24"/>
        </w:rPr>
        <w:t xml:space="preserve">los </w:t>
      </w:r>
      <w:r w:rsidR="00BF4586">
        <w:rPr>
          <w:rFonts w:ascii="Arial" w:hAnsi="Arial" w:cs="Arial"/>
          <w:bCs/>
          <w:sz w:val="24"/>
          <w:szCs w:val="24"/>
        </w:rPr>
        <w:t>sin niños</w:t>
      </w:r>
      <w:r>
        <w:rPr>
          <w:rFonts w:ascii="Arial" w:hAnsi="Arial" w:cs="Arial"/>
          <w:bCs/>
          <w:sz w:val="24"/>
          <w:szCs w:val="24"/>
        </w:rPr>
        <w:t xml:space="preserve">, puntualizan desde </w:t>
      </w:r>
      <w:proofErr w:type="spellStart"/>
      <w:r w:rsidRPr="00277D30">
        <w:rPr>
          <w:rFonts w:ascii="Arial" w:hAnsi="Arial" w:cs="Arial"/>
          <w:b/>
          <w:bCs/>
          <w:sz w:val="24"/>
          <w:szCs w:val="24"/>
        </w:rPr>
        <w:t>Kantar</w:t>
      </w:r>
      <w:proofErr w:type="spellEnd"/>
      <w:r w:rsidRPr="00277D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77D30">
        <w:rPr>
          <w:rFonts w:ascii="Arial" w:hAnsi="Arial" w:cs="Arial"/>
          <w:b/>
          <w:bCs/>
          <w:sz w:val="24"/>
          <w:szCs w:val="24"/>
        </w:rPr>
        <w:t>Worldpanel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277D30">
        <w:rPr>
          <w:rFonts w:ascii="Arial" w:hAnsi="Arial" w:cs="Arial"/>
          <w:bCs/>
          <w:sz w:val="24"/>
          <w:szCs w:val="24"/>
        </w:rPr>
        <w:t xml:space="preserve"> </w:t>
      </w:r>
      <w:r w:rsidR="00BF4586">
        <w:rPr>
          <w:rFonts w:ascii="Arial" w:hAnsi="Arial" w:cs="Arial"/>
          <w:bCs/>
          <w:sz w:val="24"/>
          <w:szCs w:val="24"/>
        </w:rPr>
        <w:t xml:space="preserve">En cuanto a hábitos de consumo, los hogares con niños dejan un ticket de $250 cada </w:t>
      </w:r>
      <w:r>
        <w:rPr>
          <w:rFonts w:ascii="Arial" w:hAnsi="Arial" w:cs="Arial"/>
          <w:bCs/>
          <w:sz w:val="24"/>
          <w:szCs w:val="24"/>
        </w:rPr>
        <w:t>tres</w:t>
      </w:r>
      <w:r w:rsidR="00BF4586">
        <w:rPr>
          <w:rFonts w:ascii="Arial" w:hAnsi="Arial" w:cs="Arial"/>
          <w:bCs/>
          <w:sz w:val="24"/>
          <w:szCs w:val="24"/>
        </w:rPr>
        <w:t xml:space="preserve"> días en promedio, en tanto, los sin hijos realizan un gasto por compra de $160 cada </w:t>
      </w:r>
      <w:r>
        <w:rPr>
          <w:rFonts w:ascii="Arial" w:hAnsi="Arial" w:cs="Arial"/>
          <w:bCs/>
          <w:sz w:val="24"/>
          <w:szCs w:val="24"/>
        </w:rPr>
        <w:t>dos</w:t>
      </w:r>
      <w:r w:rsidR="00BF4586">
        <w:rPr>
          <w:rFonts w:ascii="Arial" w:hAnsi="Arial" w:cs="Arial"/>
          <w:bCs/>
          <w:sz w:val="24"/>
          <w:szCs w:val="24"/>
        </w:rPr>
        <w:t xml:space="preserve"> días aproximadamente.</w:t>
      </w:r>
    </w:p>
    <w:p w:rsidR="00E260DF" w:rsidRDefault="00E260DF" w:rsidP="00E260DF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consumo de los hogares con niños -hijos de hasta 12 años- optan por las grandes superficies para resolver sus compras mientras que con los hogares sin niños que eligen los canales de cercanía.</w:t>
      </w:r>
    </w:p>
    <w:p w:rsidR="009E5AE6" w:rsidRDefault="009E5AE6" w:rsidP="00E0375F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E0375F">
        <w:rPr>
          <w:rFonts w:ascii="Arial" w:hAnsi="Arial" w:cs="Arial"/>
          <w:bCs/>
          <w:sz w:val="24"/>
          <w:szCs w:val="24"/>
        </w:rPr>
        <w:t>uando hay niños en el hogar se destaca la compra de pañales, leche en polvo, pastas, leches líquidas no saborizadas, yogur entero, gaseosas, azúcar, salchichas, crema de enjuague y postres refrigerados para chicos.</w:t>
      </w:r>
    </w:p>
    <w:p w:rsidR="00E0375F" w:rsidRDefault="00E0375F" w:rsidP="00E0375F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cambio, cuando no hay niños en el hogar, se </w:t>
      </w:r>
      <w:r w:rsidR="009E5AE6">
        <w:rPr>
          <w:rFonts w:ascii="Arial" w:hAnsi="Arial" w:cs="Arial"/>
          <w:bCs/>
          <w:sz w:val="24"/>
          <w:szCs w:val="24"/>
        </w:rPr>
        <w:t>resaltan las</w:t>
      </w:r>
      <w:r>
        <w:rPr>
          <w:rFonts w:ascii="Arial" w:hAnsi="Arial" w:cs="Arial"/>
          <w:bCs/>
          <w:sz w:val="24"/>
          <w:szCs w:val="24"/>
        </w:rPr>
        <w:t xml:space="preserve"> categorías</w:t>
      </w:r>
      <w:r w:rsidR="009E5AE6">
        <w:rPr>
          <w:rFonts w:ascii="Arial" w:hAnsi="Arial" w:cs="Arial"/>
          <w:bCs/>
          <w:sz w:val="24"/>
          <w:szCs w:val="24"/>
        </w:rPr>
        <w:t xml:space="preserve"> como</w:t>
      </w:r>
      <w:r>
        <w:rPr>
          <w:rFonts w:ascii="Arial" w:hAnsi="Arial" w:cs="Arial"/>
          <w:bCs/>
          <w:sz w:val="24"/>
          <w:szCs w:val="24"/>
        </w:rPr>
        <w:t xml:space="preserve"> vinos, quesos al peso, cervezas, yogur descremado, sifones, quesos crema y fundidos, cremas de belleza, pan de molde, pan de panadería y café molido</w:t>
      </w:r>
      <w:r w:rsidR="009E5AE6">
        <w:rPr>
          <w:rFonts w:ascii="Arial" w:hAnsi="Arial" w:cs="Arial"/>
          <w:bCs/>
          <w:sz w:val="24"/>
          <w:szCs w:val="24"/>
        </w:rPr>
        <w:t>, entre otros</w:t>
      </w:r>
      <w:r>
        <w:rPr>
          <w:rFonts w:ascii="Arial" w:hAnsi="Arial" w:cs="Arial"/>
          <w:bCs/>
          <w:sz w:val="24"/>
          <w:szCs w:val="24"/>
        </w:rPr>
        <w:t>.</w:t>
      </w:r>
    </w:p>
    <w:p w:rsidR="00E0375F" w:rsidRDefault="00E0375F" w:rsidP="00477E55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586" w:rsidRPr="000F69F8" w:rsidRDefault="000F69F8" w:rsidP="00477E55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>
            <wp:extent cx="5688965" cy="7736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ía del niñ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69F8" w:rsidRDefault="000F69F8" w:rsidP="00071818">
      <w:pPr>
        <w:spacing w:before="24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F51B5" w:rsidRDefault="005F51B5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br w:type="page"/>
      </w:r>
    </w:p>
    <w:p w:rsidR="00071818" w:rsidRPr="005035DC" w:rsidRDefault="00071818" w:rsidP="00071818">
      <w:pPr>
        <w:spacing w:before="24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035DC">
        <w:rPr>
          <w:rFonts w:ascii="Arial" w:hAnsi="Arial" w:cs="Arial"/>
          <w:b/>
          <w:bCs/>
          <w:i/>
          <w:sz w:val="20"/>
          <w:szCs w:val="20"/>
        </w:rPr>
        <w:lastRenderedPageBreak/>
        <w:t>Sobre Kantar Worldpanel</w:t>
      </w:r>
    </w:p>
    <w:p w:rsidR="00071818" w:rsidRPr="005035DC" w:rsidRDefault="00071818" w:rsidP="0007181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035DC">
        <w:rPr>
          <w:rFonts w:ascii="Arial" w:hAnsi="Arial" w:cs="Arial"/>
          <w:i/>
          <w:color w:val="000000"/>
          <w:sz w:val="20"/>
          <w:szCs w:val="20"/>
        </w:rPr>
        <w:t xml:space="preserve">Kantar Worldpanel es el líder mundial en conocimientos sobre el consumidor e insights basados en paneles de consumidores continuos. </w:t>
      </w:r>
    </w:p>
    <w:p w:rsidR="00071818" w:rsidRPr="005035DC" w:rsidRDefault="00071818" w:rsidP="0007181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035DC">
        <w:rPr>
          <w:rFonts w:ascii="Arial" w:hAnsi="Arial" w:cs="Arial"/>
          <w:i/>
          <w:color w:val="000000"/>
          <w:sz w:val="20"/>
          <w:szCs w:val="20"/>
        </w:rPr>
        <w:t>Gracias a la combinación de control, conocimiento del mercado, análisis avanzados y soluciones a medida, Kantar Worldpanel inspira decisiones exitosas para fabricantes, marcas, distribuidores, analistas de mercado y organizaciones gubernamentales en todo el mundo.</w:t>
      </w:r>
    </w:p>
    <w:p w:rsidR="00071818" w:rsidRPr="005035DC" w:rsidRDefault="00071818" w:rsidP="0007181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035DC">
        <w:rPr>
          <w:rFonts w:ascii="Arial" w:hAnsi="Arial" w:cs="Arial"/>
          <w:i/>
          <w:color w:val="000000"/>
          <w:sz w:val="20"/>
          <w:szCs w:val="20"/>
        </w:rPr>
        <w:t>Con más de 60 años de experiencia, un equipo de 3500 personas y servicios cubriendo 60 países de manera directa o mediante nuestros socios, Kantar Worldpanel convierte el comportamiento de compra en ventaja competitiva en diversos sectores como consumo masivo, moda, bebés, telecomunicaciones y entretenimiento</w:t>
      </w:r>
      <w:r w:rsidR="008B4392">
        <w:rPr>
          <w:rFonts w:ascii="Arial" w:hAnsi="Arial" w:cs="Arial"/>
          <w:i/>
          <w:color w:val="000000"/>
          <w:sz w:val="20"/>
          <w:szCs w:val="20"/>
        </w:rPr>
        <w:t>,</w:t>
      </w:r>
      <w:r w:rsidRPr="005035DC">
        <w:rPr>
          <w:rFonts w:ascii="Arial" w:hAnsi="Arial" w:cs="Arial"/>
          <w:i/>
          <w:color w:val="000000"/>
          <w:sz w:val="20"/>
          <w:szCs w:val="20"/>
        </w:rPr>
        <w:t xml:space="preserve"> entre otros.</w:t>
      </w:r>
    </w:p>
    <w:p w:rsidR="00071818" w:rsidRPr="005035DC" w:rsidRDefault="00071818" w:rsidP="0007181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035DC">
        <w:rPr>
          <w:rFonts w:ascii="Arial" w:hAnsi="Arial" w:cs="Arial"/>
          <w:i/>
          <w:color w:val="000000"/>
          <w:sz w:val="20"/>
          <w:szCs w:val="20"/>
        </w:rPr>
        <w:t>En Latinoamérica, somos el número uno con presencia en hogares de 15 países desde México hasta Argentina.</w:t>
      </w:r>
    </w:p>
    <w:p w:rsidR="00071818" w:rsidRPr="005035DC" w:rsidRDefault="00071818" w:rsidP="00071818">
      <w:pPr>
        <w:spacing w:before="160" w:after="160" w:line="360" w:lineRule="auto"/>
        <w:jc w:val="both"/>
        <w:rPr>
          <w:rStyle w:val="Hipervnculo"/>
          <w:rFonts w:ascii="Arial" w:hAnsi="Arial" w:cs="Arial"/>
          <w:i/>
          <w:sz w:val="20"/>
          <w:szCs w:val="20"/>
        </w:rPr>
      </w:pPr>
      <w:r w:rsidRPr="005035DC">
        <w:rPr>
          <w:rFonts w:ascii="Arial" w:hAnsi="Arial" w:cs="Arial"/>
          <w:i/>
          <w:color w:val="000000"/>
          <w:sz w:val="20"/>
          <w:szCs w:val="20"/>
        </w:rPr>
        <w:t xml:space="preserve">Para más información, por favor visite: </w:t>
      </w:r>
      <w:hyperlink r:id="rId10" w:history="1">
        <w:r w:rsidRPr="005035DC">
          <w:rPr>
            <w:rStyle w:val="Hipervnculo"/>
            <w:rFonts w:ascii="Arial" w:hAnsi="Arial" w:cs="Arial"/>
            <w:i/>
            <w:sz w:val="20"/>
            <w:szCs w:val="20"/>
          </w:rPr>
          <w:t>http://www.kantarworldpanel.com/ar</w:t>
        </w:r>
      </w:hyperlink>
    </w:p>
    <w:p w:rsidR="00071818" w:rsidRPr="005035DC" w:rsidRDefault="0015275D" w:rsidP="0007181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071818" w:rsidRPr="005035DC">
          <w:rPr>
            <w:rStyle w:val="Hipervnculo"/>
            <w:rFonts w:ascii="Arial" w:hAnsi="Arial" w:cs="Arial"/>
            <w:i/>
            <w:sz w:val="20"/>
            <w:szCs w:val="20"/>
          </w:rPr>
          <w:t>Twitter</w:t>
        </w:r>
      </w:hyperlink>
      <w:r w:rsidR="00071818" w:rsidRPr="005035DC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="00071818" w:rsidRPr="005035DC">
          <w:rPr>
            <w:rStyle w:val="Hipervnculo"/>
            <w:rFonts w:ascii="Arial" w:hAnsi="Arial" w:cs="Arial"/>
            <w:i/>
            <w:sz w:val="20"/>
            <w:szCs w:val="20"/>
          </w:rPr>
          <w:t>LinkedIn</w:t>
        </w:r>
      </w:hyperlink>
    </w:p>
    <w:p w:rsidR="006B0DF7" w:rsidRPr="00330C99" w:rsidRDefault="006B0DF7" w:rsidP="00330C9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6B0DF7" w:rsidRPr="00330C99" w:rsidSect="00E93D7A">
      <w:headerReference w:type="default" r:id="rId13"/>
      <w:pgSz w:w="11907" w:h="16839" w:code="9"/>
      <w:pgMar w:top="1701" w:right="1474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5D" w:rsidRDefault="0015275D" w:rsidP="00B9792C">
      <w:pPr>
        <w:spacing w:after="0" w:line="240" w:lineRule="auto"/>
      </w:pPr>
      <w:r>
        <w:separator/>
      </w:r>
    </w:p>
  </w:endnote>
  <w:endnote w:type="continuationSeparator" w:id="0">
    <w:p w:rsidR="0015275D" w:rsidRDefault="0015275D" w:rsidP="00B9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5D" w:rsidRDefault="0015275D" w:rsidP="00B9792C">
      <w:pPr>
        <w:spacing w:after="0" w:line="240" w:lineRule="auto"/>
      </w:pPr>
      <w:r>
        <w:separator/>
      </w:r>
    </w:p>
  </w:footnote>
  <w:footnote w:type="continuationSeparator" w:id="0">
    <w:p w:rsidR="0015275D" w:rsidRDefault="0015275D" w:rsidP="00B9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9" w:rsidRDefault="009F7D9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-65405</wp:posOffset>
          </wp:positionV>
          <wp:extent cx="1903095" cy="443865"/>
          <wp:effectExtent l="0" t="0" r="190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690"/>
    <w:multiLevelType w:val="hybridMultilevel"/>
    <w:tmpl w:val="FC169752"/>
    <w:lvl w:ilvl="0" w:tplc="8B5CE12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92D40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330"/>
    <w:multiLevelType w:val="hybridMultilevel"/>
    <w:tmpl w:val="39C6F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795D"/>
    <w:multiLevelType w:val="hybridMultilevel"/>
    <w:tmpl w:val="CA8ABE26"/>
    <w:lvl w:ilvl="0" w:tplc="2B14048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7504"/>
    <w:multiLevelType w:val="hybridMultilevel"/>
    <w:tmpl w:val="CD747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A2897"/>
    <w:multiLevelType w:val="hybridMultilevel"/>
    <w:tmpl w:val="E466AA7C"/>
    <w:lvl w:ilvl="0" w:tplc="8B5CE120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2D4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6458"/>
    <w:multiLevelType w:val="hybridMultilevel"/>
    <w:tmpl w:val="A5984F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D2DE3"/>
    <w:multiLevelType w:val="hybridMultilevel"/>
    <w:tmpl w:val="2D14D7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A3B30"/>
    <w:multiLevelType w:val="hybridMultilevel"/>
    <w:tmpl w:val="70562540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color w:val="989898"/>
      </w:rPr>
    </w:lvl>
    <w:lvl w:ilvl="1" w:tplc="2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4C9608C"/>
    <w:multiLevelType w:val="hybridMultilevel"/>
    <w:tmpl w:val="550C2584"/>
    <w:lvl w:ilvl="0" w:tplc="D1BA60EC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BB5899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E693E"/>
    <w:multiLevelType w:val="hybridMultilevel"/>
    <w:tmpl w:val="696A6EBE"/>
    <w:lvl w:ilvl="0" w:tplc="8B5CE120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2D4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E0556"/>
    <w:multiLevelType w:val="hybridMultilevel"/>
    <w:tmpl w:val="A3D81DF4"/>
    <w:lvl w:ilvl="0" w:tplc="8B5CE120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2D4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1D61"/>
    <w:multiLevelType w:val="hybridMultilevel"/>
    <w:tmpl w:val="93B4F6FA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5B177BB"/>
    <w:multiLevelType w:val="hybridMultilevel"/>
    <w:tmpl w:val="A9FE025C"/>
    <w:lvl w:ilvl="0" w:tplc="2DC427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10496"/>
    <w:multiLevelType w:val="hybridMultilevel"/>
    <w:tmpl w:val="401A7A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627FC"/>
    <w:multiLevelType w:val="hybridMultilevel"/>
    <w:tmpl w:val="6F742556"/>
    <w:lvl w:ilvl="0" w:tplc="D1BA60EC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BB5899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B0261"/>
    <w:multiLevelType w:val="hybridMultilevel"/>
    <w:tmpl w:val="E18AE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5E3A"/>
    <w:multiLevelType w:val="hybridMultilevel"/>
    <w:tmpl w:val="22EADDD6"/>
    <w:lvl w:ilvl="0" w:tplc="8B5CE120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2D4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258E3"/>
    <w:multiLevelType w:val="hybridMultilevel"/>
    <w:tmpl w:val="A5AEA4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25678"/>
    <w:multiLevelType w:val="hybridMultilevel"/>
    <w:tmpl w:val="1930BCB6"/>
    <w:lvl w:ilvl="0" w:tplc="8B5CE120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2D4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8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2"/>
    <w:rsid w:val="00003839"/>
    <w:rsid w:val="00015DD9"/>
    <w:rsid w:val="00023C66"/>
    <w:rsid w:val="0003236E"/>
    <w:rsid w:val="000367F3"/>
    <w:rsid w:val="0004013A"/>
    <w:rsid w:val="000414AB"/>
    <w:rsid w:val="0004222E"/>
    <w:rsid w:val="0005336E"/>
    <w:rsid w:val="00057226"/>
    <w:rsid w:val="00062336"/>
    <w:rsid w:val="00063742"/>
    <w:rsid w:val="00063D2A"/>
    <w:rsid w:val="000658C1"/>
    <w:rsid w:val="00071818"/>
    <w:rsid w:val="00072DDC"/>
    <w:rsid w:val="0007335B"/>
    <w:rsid w:val="00081A19"/>
    <w:rsid w:val="00081E2D"/>
    <w:rsid w:val="00087191"/>
    <w:rsid w:val="000969DE"/>
    <w:rsid w:val="000A509B"/>
    <w:rsid w:val="000B23D3"/>
    <w:rsid w:val="000B312C"/>
    <w:rsid w:val="000C6DEC"/>
    <w:rsid w:val="000D1A7F"/>
    <w:rsid w:val="000E17D9"/>
    <w:rsid w:val="000E2A69"/>
    <w:rsid w:val="000E2E61"/>
    <w:rsid w:val="000E301A"/>
    <w:rsid w:val="000E488D"/>
    <w:rsid w:val="000E4C1B"/>
    <w:rsid w:val="000F3A35"/>
    <w:rsid w:val="000F3E3A"/>
    <w:rsid w:val="000F4FE6"/>
    <w:rsid w:val="000F69F8"/>
    <w:rsid w:val="00101A5C"/>
    <w:rsid w:val="001055EC"/>
    <w:rsid w:val="001058FD"/>
    <w:rsid w:val="00110B13"/>
    <w:rsid w:val="00124602"/>
    <w:rsid w:val="00125A0E"/>
    <w:rsid w:val="001320E7"/>
    <w:rsid w:val="001368B7"/>
    <w:rsid w:val="00146979"/>
    <w:rsid w:val="00146FE0"/>
    <w:rsid w:val="00151D7B"/>
    <w:rsid w:val="0015275D"/>
    <w:rsid w:val="00153A36"/>
    <w:rsid w:val="001557D2"/>
    <w:rsid w:val="00157F6E"/>
    <w:rsid w:val="00163686"/>
    <w:rsid w:val="00164F09"/>
    <w:rsid w:val="00166E4F"/>
    <w:rsid w:val="00167638"/>
    <w:rsid w:val="00167A5D"/>
    <w:rsid w:val="001763B9"/>
    <w:rsid w:val="00176451"/>
    <w:rsid w:val="001932CE"/>
    <w:rsid w:val="00194090"/>
    <w:rsid w:val="00195610"/>
    <w:rsid w:val="0019584E"/>
    <w:rsid w:val="001974E9"/>
    <w:rsid w:val="001A0017"/>
    <w:rsid w:val="001A624B"/>
    <w:rsid w:val="001B0CF4"/>
    <w:rsid w:val="001B3336"/>
    <w:rsid w:val="001B5741"/>
    <w:rsid w:val="001C5D43"/>
    <w:rsid w:val="001C7D5A"/>
    <w:rsid w:val="001D4DCE"/>
    <w:rsid w:val="001D758A"/>
    <w:rsid w:val="001D7DF9"/>
    <w:rsid w:val="001E1BC3"/>
    <w:rsid w:val="001E375E"/>
    <w:rsid w:val="00200103"/>
    <w:rsid w:val="00205BB6"/>
    <w:rsid w:val="00206EC2"/>
    <w:rsid w:val="00224556"/>
    <w:rsid w:val="002252B1"/>
    <w:rsid w:val="00235488"/>
    <w:rsid w:val="00235B83"/>
    <w:rsid w:val="00244BCC"/>
    <w:rsid w:val="0025338D"/>
    <w:rsid w:val="00254B0A"/>
    <w:rsid w:val="002550F8"/>
    <w:rsid w:val="002745FC"/>
    <w:rsid w:val="0027477F"/>
    <w:rsid w:val="00277D30"/>
    <w:rsid w:val="00280F5C"/>
    <w:rsid w:val="00282E73"/>
    <w:rsid w:val="0028401F"/>
    <w:rsid w:val="00285069"/>
    <w:rsid w:val="00292798"/>
    <w:rsid w:val="002931E6"/>
    <w:rsid w:val="0029432A"/>
    <w:rsid w:val="0029496B"/>
    <w:rsid w:val="002A039C"/>
    <w:rsid w:val="002B17DE"/>
    <w:rsid w:val="002B6ACE"/>
    <w:rsid w:val="002C2FDD"/>
    <w:rsid w:val="002C74B2"/>
    <w:rsid w:val="002C7605"/>
    <w:rsid w:val="002D72F8"/>
    <w:rsid w:val="002E164F"/>
    <w:rsid w:val="002E5ABF"/>
    <w:rsid w:val="002E61DF"/>
    <w:rsid w:val="002F2747"/>
    <w:rsid w:val="002F2DCB"/>
    <w:rsid w:val="002F3FD0"/>
    <w:rsid w:val="002F4D48"/>
    <w:rsid w:val="002F76C3"/>
    <w:rsid w:val="002F7D0E"/>
    <w:rsid w:val="0030418E"/>
    <w:rsid w:val="003056AA"/>
    <w:rsid w:val="00306630"/>
    <w:rsid w:val="00306A3D"/>
    <w:rsid w:val="003070D0"/>
    <w:rsid w:val="00312967"/>
    <w:rsid w:val="00316504"/>
    <w:rsid w:val="003206C9"/>
    <w:rsid w:val="00322968"/>
    <w:rsid w:val="0032322E"/>
    <w:rsid w:val="0032530C"/>
    <w:rsid w:val="00325B78"/>
    <w:rsid w:val="00325D1E"/>
    <w:rsid w:val="00327357"/>
    <w:rsid w:val="00330C99"/>
    <w:rsid w:val="00337958"/>
    <w:rsid w:val="003431E3"/>
    <w:rsid w:val="00353B7F"/>
    <w:rsid w:val="0035466C"/>
    <w:rsid w:val="00355524"/>
    <w:rsid w:val="00361324"/>
    <w:rsid w:val="00365961"/>
    <w:rsid w:val="00367DD9"/>
    <w:rsid w:val="0037002D"/>
    <w:rsid w:val="003861E0"/>
    <w:rsid w:val="00395A99"/>
    <w:rsid w:val="003973C2"/>
    <w:rsid w:val="003A017F"/>
    <w:rsid w:val="003A525D"/>
    <w:rsid w:val="003A6FCC"/>
    <w:rsid w:val="003B18A5"/>
    <w:rsid w:val="003C0248"/>
    <w:rsid w:val="003C04AC"/>
    <w:rsid w:val="003C0F8D"/>
    <w:rsid w:val="003C1A0D"/>
    <w:rsid w:val="003C533E"/>
    <w:rsid w:val="003D2507"/>
    <w:rsid w:val="003E2DFC"/>
    <w:rsid w:val="003E330D"/>
    <w:rsid w:val="003E4878"/>
    <w:rsid w:val="003E612B"/>
    <w:rsid w:val="003E728C"/>
    <w:rsid w:val="003F1E9C"/>
    <w:rsid w:val="003F3026"/>
    <w:rsid w:val="003F5594"/>
    <w:rsid w:val="004012BA"/>
    <w:rsid w:val="00401C63"/>
    <w:rsid w:val="00402C53"/>
    <w:rsid w:val="00403C0E"/>
    <w:rsid w:val="00406DBD"/>
    <w:rsid w:val="0040706C"/>
    <w:rsid w:val="00413640"/>
    <w:rsid w:val="004140DE"/>
    <w:rsid w:val="0041516D"/>
    <w:rsid w:val="00417BEB"/>
    <w:rsid w:val="00423D91"/>
    <w:rsid w:val="00426B10"/>
    <w:rsid w:val="00431B56"/>
    <w:rsid w:val="00441293"/>
    <w:rsid w:val="004433B8"/>
    <w:rsid w:val="004458C3"/>
    <w:rsid w:val="00450B08"/>
    <w:rsid w:val="00461163"/>
    <w:rsid w:val="004621EA"/>
    <w:rsid w:val="00467DB8"/>
    <w:rsid w:val="00471461"/>
    <w:rsid w:val="004714FD"/>
    <w:rsid w:val="004716BF"/>
    <w:rsid w:val="00477E55"/>
    <w:rsid w:val="0048618F"/>
    <w:rsid w:val="00491425"/>
    <w:rsid w:val="0049741F"/>
    <w:rsid w:val="004A0B31"/>
    <w:rsid w:val="004A3246"/>
    <w:rsid w:val="004A3A7A"/>
    <w:rsid w:val="004A495B"/>
    <w:rsid w:val="004B7737"/>
    <w:rsid w:val="004C0D9B"/>
    <w:rsid w:val="004D6CA6"/>
    <w:rsid w:val="004D7BFA"/>
    <w:rsid w:val="004F38FF"/>
    <w:rsid w:val="00507DAC"/>
    <w:rsid w:val="00510642"/>
    <w:rsid w:val="00514D85"/>
    <w:rsid w:val="00517F53"/>
    <w:rsid w:val="00521FE7"/>
    <w:rsid w:val="005223A1"/>
    <w:rsid w:val="005259AD"/>
    <w:rsid w:val="00534EBA"/>
    <w:rsid w:val="00537102"/>
    <w:rsid w:val="005455ED"/>
    <w:rsid w:val="005503FA"/>
    <w:rsid w:val="0055748E"/>
    <w:rsid w:val="0056065F"/>
    <w:rsid w:val="00561697"/>
    <w:rsid w:val="00563026"/>
    <w:rsid w:val="005667FA"/>
    <w:rsid w:val="00566D1F"/>
    <w:rsid w:val="00571824"/>
    <w:rsid w:val="005744A5"/>
    <w:rsid w:val="00577EEB"/>
    <w:rsid w:val="00584E14"/>
    <w:rsid w:val="00591DF2"/>
    <w:rsid w:val="005A0D62"/>
    <w:rsid w:val="005A1EC5"/>
    <w:rsid w:val="005A34B5"/>
    <w:rsid w:val="005A424D"/>
    <w:rsid w:val="005A42EF"/>
    <w:rsid w:val="005A64CC"/>
    <w:rsid w:val="005B475A"/>
    <w:rsid w:val="005C17BF"/>
    <w:rsid w:val="005C428E"/>
    <w:rsid w:val="005D0216"/>
    <w:rsid w:val="005E3B7D"/>
    <w:rsid w:val="005E52A0"/>
    <w:rsid w:val="005E6E9F"/>
    <w:rsid w:val="005F1412"/>
    <w:rsid w:val="005F51B5"/>
    <w:rsid w:val="005F62AA"/>
    <w:rsid w:val="005F7736"/>
    <w:rsid w:val="006016F9"/>
    <w:rsid w:val="00602C9B"/>
    <w:rsid w:val="00611916"/>
    <w:rsid w:val="00613304"/>
    <w:rsid w:val="00613367"/>
    <w:rsid w:val="0061407C"/>
    <w:rsid w:val="00615463"/>
    <w:rsid w:val="00617831"/>
    <w:rsid w:val="00621A7B"/>
    <w:rsid w:val="00624D06"/>
    <w:rsid w:val="00630CD9"/>
    <w:rsid w:val="006343C9"/>
    <w:rsid w:val="00634B0B"/>
    <w:rsid w:val="00635D54"/>
    <w:rsid w:val="00641594"/>
    <w:rsid w:val="00646E58"/>
    <w:rsid w:val="00664281"/>
    <w:rsid w:val="006735F2"/>
    <w:rsid w:val="0068377C"/>
    <w:rsid w:val="00685491"/>
    <w:rsid w:val="006872AB"/>
    <w:rsid w:val="00694E68"/>
    <w:rsid w:val="00696DF0"/>
    <w:rsid w:val="00696FD1"/>
    <w:rsid w:val="006B0DF7"/>
    <w:rsid w:val="006B36DA"/>
    <w:rsid w:val="006C132B"/>
    <w:rsid w:val="006D4AAB"/>
    <w:rsid w:val="006D64E3"/>
    <w:rsid w:val="006E151D"/>
    <w:rsid w:val="006E60D9"/>
    <w:rsid w:val="006F0682"/>
    <w:rsid w:val="006F3F7B"/>
    <w:rsid w:val="006F518E"/>
    <w:rsid w:val="006F5F56"/>
    <w:rsid w:val="00701ABA"/>
    <w:rsid w:val="007026EE"/>
    <w:rsid w:val="00714A85"/>
    <w:rsid w:val="00715C06"/>
    <w:rsid w:val="00715E7E"/>
    <w:rsid w:val="00716CAD"/>
    <w:rsid w:val="007205FB"/>
    <w:rsid w:val="00723EF8"/>
    <w:rsid w:val="007240BF"/>
    <w:rsid w:val="007441E3"/>
    <w:rsid w:val="00751AB2"/>
    <w:rsid w:val="0076261A"/>
    <w:rsid w:val="007652C9"/>
    <w:rsid w:val="00765591"/>
    <w:rsid w:val="00772E2A"/>
    <w:rsid w:val="00791D4E"/>
    <w:rsid w:val="007A23FE"/>
    <w:rsid w:val="007A26E0"/>
    <w:rsid w:val="007A51B7"/>
    <w:rsid w:val="007A6447"/>
    <w:rsid w:val="007B2B26"/>
    <w:rsid w:val="007B2FE7"/>
    <w:rsid w:val="007C0CA5"/>
    <w:rsid w:val="007C5D11"/>
    <w:rsid w:val="007D05EB"/>
    <w:rsid w:val="007D4EE8"/>
    <w:rsid w:val="007E2D11"/>
    <w:rsid w:val="007F10C0"/>
    <w:rsid w:val="007F12C9"/>
    <w:rsid w:val="007F2835"/>
    <w:rsid w:val="007F5BAE"/>
    <w:rsid w:val="007F73DD"/>
    <w:rsid w:val="008038CC"/>
    <w:rsid w:val="0080461C"/>
    <w:rsid w:val="00805F20"/>
    <w:rsid w:val="008069BF"/>
    <w:rsid w:val="008106CC"/>
    <w:rsid w:val="008110CB"/>
    <w:rsid w:val="00814F78"/>
    <w:rsid w:val="00815497"/>
    <w:rsid w:val="008164BB"/>
    <w:rsid w:val="00816D25"/>
    <w:rsid w:val="0081797C"/>
    <w:rsid w:val="008208F4"/>
    <w:rsid w:val="00827B40"/>
    <w:rsid w:val="00832238"/>
    <w:rsid w:val="008335B4"/>
    <w:rsid w:val="00836BB1"/>
    <w:rsid w:val="00851ACF"/>
    <w:rsid w:val="00851F1F"/>
    <w:rsid w:val="008542B8"/>
    <w:rsid w:val="0086111E"/>
    <w:rsid w:val="00862907"/>
    <w:rsid w:val="008656EE"/>
    <w:rsid w:val="0087041B"/>
    <w:rsid w:val="008735FA"/>
    <w:rsid w:val="00877887"/>
    <w:rsid w:val="00880133"/>
    <w:rsid w:val="00881F29"/>
    <w:rsid w:val="00881FF6"/>
    <w:rsid w:val="0089036D"/>
    <w:rsid w:val="00892F6D"/>
    <w:rsid w:val="008931A6"/>
    <w:rsid w:val="00893FB7"/>
    <w:rsid w:val="008A00FC"/>
    <w:rsid w:val="008A275B"/>
    <w:rsid w:val="008A32F7"/>
    <w:rsid w:val="008A6EF0"/>
    <w:rsid w:val="008B0797"/>
    <w:rsid w:val="008B0EF0"/>
    <w:rsid w:val="008B16B7"/>
    <w:rsid w:val="008B1EC3"/>
    <w:rsid w:val="008B4392"/>
    <w:rsid w:val="008C36F6"/>
    <w:rsid w:val="008C4464"/>
    <w:rsid w:val="008D138A"/>
    <w:rsid w:val="008E172E"/>
    <w:rsid w:val="008E2EE3"/>
    <w:rsid w:val="008E47D1"/>
    <w:rsid w:val="008E4BE0"/>
    <w:rsid w:val="008E5B0A"/>
    <w:rsid w:val="008F0952"/>
    <w:rsid w:val="008F1644"/>
    <w:rsid w:val="008F2F4C"/>
    <w:rsid w:val="008F5CAE"/>
    <w:rsid w:val="00902A73"/>
    <w:rsid w:val="00903B3D"/>
    <w:rsid w:val="009066BF"/>
    <w:rsid w:val="009078C0"/>
    <w:rsid w:val="00911BAE"/>
    <w:rsid w:val="00912EE9"/>
    <w:rsid w:val="00912F43"/>
    <w:rsid w:val="00915301"/>
    <w:rsid w:val="00920E61"/>
    <w:rsid w:val="0092208D"/>
    <w:rsid w:val="00922F31"/>
    <w:rsid w:val="00924888"/>
    <w:rsid w:val="00924D2E"/>
    <w:rsid w:val="009256A1"/>
    <w:rsid w:val="00932526"/>
    <w:rsid w:val="00937B92"/>
    <w:rsid w:val="009406B8"/>
    <w:rsid w:val="009466D7"/>
    <w:rsid w:val="00946700"/>
    <w:rsid w:val="009512C3"/>
    <w:rsid w:val="00953067"/>
    <w:rsid w:val="0095754E"/>
    <w:rsid w:val="009624BB"/>
    <w:rsid w:val="00962E7A"/>
    <w:rsid w:val="009652E3"/>
    <w:rsid w:val="00973E3F"/>
    <w:rsid w:val="00983575"/>
    <w:rsid w:val="00984290"/>
    <w:rsid w:val="009849A1"/>
    <w:rsid w:val="009865D9"/>
    <w:rsid w:val="00992660"/>
    <w:rsid w:val="009A1540"/>
    <w:rsid w:val="009A7B46"/>
    <w:rsid w:val="009B07EA"/>
    <w:rsid w:val="009B2535"/>
    <w:rsid w:val="009C1F49"/>
    <w:rsid w:val="009C4A7A"/>
    <w:rsid w:val="009C5892"/>
    <w:rsid w:val="009D0167"/>
    <w:rsid w:val="009D0823"/>
    <w:rsid w:val="009D170B"/>
    <w:rsid w:val="009D1917"/>
    <w:rsid w:val="009D499B"/>
    <w:rsid w:val="009E2111"/>
    <w:rsid w:val="009E5029"/>
    <w:rsid w:val="009E56AF"/>
    <w:rsid w:val="009E583E"/>
    <w:rsid w:val="009E5AE6"/>
    <w:rsid w:val="009E68C2"/>
    <w:rsid w:val="009F63DE"/>
    <w:rsid w:val="009F68D8"/>
    <w:rsid w:val="009F7D99"/>
    <w:rsid w:val="00A07157"/>
    <w:rsid w:val="00A11037"/>
    <w:rsid w:val="00A327A1"/>
    <w:rsid w:val="00A408F2"/>
    <w:rsid w:val="00A42E78"/>
    <w:rsid w:val="00A52E6A"/>
    <w:rsid w:val="00A5704B"/>
    <w:rsid w:val="00A610FB"/>
    <w:rsid w:val="00A62E93"/>
    <w:rsid w:val="00A62EF5"/>
    <w:rsid w:val="00A63EC1"/>
    <w:rsid w:val="00A648E1"/>
    <w:rsid w:val="00A649E9"/>
    <w:rsid w:val="00A700CE"/>
    <w:rsid w:val="00A70863"/>
    <w:rsid w:val="00A738DA"/>
    <w:rsid w:val="00A76B5A"/>
    <w:rsid w:val="00A76FEF"/>
    <w:rsid w:val="00A777B9"/>
    <w:rsid w:val="00A856D9"/>
    <w:rsid w:val="00A87588"/>
    <w:rsid w:val="00A9390A"/>
    <w:rsid w:val="00A94204"/>
    <w:rsid w:val="00A9680C"/>
    <w:rsid w:val="00A97CD2"/>
    <w:rsid w:val="00AA1815"/>
    <w:rsid w:val="00AA464E"/>
    <w:rsid w:val="00AB3855"/>
    <w:rsid w:val="00AC5521"/>
    <w:rsid w:val="00AC67E6"/>
    <w:rsid w:val="00AC72A0"/>
    <w:rsid w:val="00AD53BA"/>
    <w:rsid w:val="00AE2E2A"/>
    <w:rsid w:val="00AE4F90"/>
    <w:rsid w:val="00AE50E1"/>
    <w:rsid w:val="00AE5D6D"/>
    <w:rsid w:val="00AF3F60"/>
    <w:rsid w:val="00AF4C51"/>
    <w:rsid w:val="00AF579C"/>
    <w:rsid w:val="00AF620F"/>
    <w:rsid w:val="00AF6FCB"/>
    <w:rsid w:val="00AF7917"/>
    <w:rsid w:val="00B01776"/>
    <w:rsid w:val="00B101DB"/>
    <w:rsid w:val="00B21914"/>
    <w:rsid w:val="00B30978"/>
    <w:rsid w:val="00B31F5A"/>
    <w:rsid w:val="00B31F5C"/>
    <w:rsid w:val="00B33D33"/>
    <w:rsid w:val="00B3452B"/>
    <w:rsid w:val="00B416B7"/>
    <w:rsid w:val="00B46C0F"/>
    <w:rsid w:val="00B61952"/>
    <w:rsid w:val="00B61B1C"/>
    <w:rsid w:val="00B645CF"/>
    <w:rsid w:val="00B657CB"/>
    <w:rsid w:val="00B71C6C"/>
    <w:rsid w:val="00B7313D"/>
    <w:rsid w:val="00B73665"/>
    <w:rsid w:val="00B763AD"/>
    <w:rsid w:val="00B8249A"/>
    <w:rsid w:val="00B85E93"/>
    <w:rsid w:val="00B90AA4"/>
    <w:rsid w:val="00B9332F"/>
    <w:rsid w:val="00B94985"/>
    <w:rsid w:val="00B94A8F"/>
    <w:rsid w:val="00B9792C"/>
    <w:rsid w:val="00BA07F9"/>
    <w:rsid w:val="00BA24FE"/>
    <w:rsid w:val="00BA333A"/>
    <w:rsid w:val="00BA5547"/>
    <w:rsid w:val="00BB00AD"/>
    <w:rsid w:val="00BB1DD6"/>
    <w:rsid w:val="00BC0058"/>
    <w:rsid w:val="00BC3433"/>
    <w:rsid w:val="00BD2217"/>
    <w:rsid w:val="00BE05F4"/>
    <w:rsid w:val="00BE600B"/>
    <w:rsid w:val="00BF29EE"/>
    <w:rsid w:val="00BF4586"/>
    <w:rsid w:val="00BF5416"/>
    <w:rsid w:val="00BF7C75"/>
    <w:rsid w:val="00C10BEB"/>
    <w:rsid w:val="00C139E0"/>
    <w:rsid w:val="00C255E2"/>
    <w:rsid w:val="00C30030"/>
    <w:rsid w:val="00C307B0"/>
    <w:rsid w:val="00C33A3A"/>
    <w:rsid w:val="00C34372"/>
    <w:rsid w:val="00C35850"/>
    <w:rsid w:val="00C35A63"/>
    <w:rsid w:val="00C37EF2"/>
    <w:rsid w:val="00C40C3A"/>
    <w:rsid w:val="00C40DBB"/>
    <w:rsid w:val="00C441B1"/>
    <w:rsid w:val="00C44B15"/>
    <w:rsid w:val="00C47DB5"/>
    <w:rsid w:val="00C515C8"/>
    <w:rsid w:val="00C53683"/>
    <w:rsid w:val="00C54309"/>
    <w:rsid w:val="00C54AA2"/>
    <w:rsid w:val="00C618BD"/>
    <w:rsid w:val="00C63E2F"/>
    <w:rsid w:val="00C729A6"/>
    <w:rsid w:val="00C73B40"/>
    <w:rsid w:val="00C75A00"/>
    <w:rsid w:val="00C75EAF"/>
    <w:rsid w:val="00C85083"/>
    <w:rsid w:val="00C87206"/>
    <w:rsid w:val="00CA0D11"/>
    <w:rsid w:val="00CA13FB"/>
    <w:rsid w:val="00CA720F"/>
    <w:rsid w:val="00CB01FF"/>
    <w:rsid w:val="00CB0205"/>
    <w:rsid w:val="00CB1654"/>
    <w:rsid w:val="00CB24A5"/>
    <w:rsid w:val="00CB28E8"/>
    <w:rsid w:val="00CC0BDB"/>
    <w:rsid w:val="00CC249A"/>
    <w:rsid w:val="00CC3F8C"/>
    <w:rsid w:val="00CD0AF8"/>
    <w:rsid w:val="00CD1DA1"/>
    <w:rsid w:val="00CD649A"/>
    <w:rsid w:val="00CD7DAE"/>
    <w:rsid w:val="00CD7E13"/>
    <w:rsid w:val="00CE0ECE"/>
    <w:rsid w:val="00CF2447"/>
    <w:rsid w:val="00CF398D"/>
    <w:rsid w:val="00CF3F1C"/>
    <w:rsid w:val="00D062D1"/>
    <w:rsid w:val="00D1439D"/>
    <w:rsid w:val="00D20901"/>
    <w:rsid w:val="00D22615"/>
    <w:rsid w:val="00D23227"/>
    <w:rsid w:val="00D31527"/>
    <w:rsid w:val="00D322DC"/>
    <w:rsid w:val="00D3575E"/>
    <w:rsid w:val="00D3583D"/>
    <w:rsid w:val="00D504B8"/>
    <w:rsid w:val="00D5259D"/>
    <w:rsid w:val="00D623C5"/>
    <w:rsid w:val="00D65F13"/>
    <w:rsid w:val="00D67C4A"/>
    <w:rsid w:val="00D7613B"/>
    <w:rsid w:val="00D863CC"/>
    <w:rsid w:val="00D86661"/>
    <w:rsid w:val="00D87469"/>
    <w:rsid w:val="00D90E49"/>
    <w:rsid w:val="00D96465"/>
    <w:rsid w:val="00D9705B"/>
    <w:rsid w:val="00DA15FD"/>
    <w:rsid w:val="00DA2981"/>
    <w:rsid w:val="00DA5A69"/>
    <w:rsid w:val="00DA5FEB"/>
    <w:rsid w:val="00DB222E"/>
    <w:rsid w:val="00DB226E"/>
    <w:rsid w:val="00DB45E7"/>
    <w:rsid w:val="00DB7219"/>
    <w:rsid w:val="00DC30BE"/>
    <w:rsid w:val="00DD087D"/>
    <w:rsid w:val="00DD46A4"/>
    <w:rsid w:val="00DE0C3B"/>
    <w:rsid w:val="00DE264F"/>
    <w:rsid w:val="00DF6E56"/>
    <w:rsid w:val="00E034DE"/>
    <w:rsid w:val="00E0375F"/>
    <w:rsid w:val="00E07767"/>
    <w:rsid w:val="00E21FA5"/>
    <w:rsid w:val="00E25421"/>
    <w:rsid w:val="00E25A8A"/>
    <w:rsid w:val="00E260DF"/>
    <w:rsid w:val="00E30ACD"/>
    <w:rsid w:val="00E337F2"/>
    <w:rsid w:val="00E40076"/>
    <w:rsid w:val="00E4190B"/>
    <w:rsid w:val="00E525BA"/>
    <w:rsid w:val="00E53089"/>
    <w:rsid w:val="00E56C9D"/>
    <w:rsid w:val="00E570F7"/>
    <w:rsid w:val="00E60FDF"/>
    <w:rsid w:val="00E6101A"/>
    <w:rsid w:val="00E64487"/>
    <w:rsid w:val="00E6709D"/>
    <w:rsid w:val="00E67461"/>
    <w:rsid w:val="00E679D0"/>
    <w:rsid w:val="00E72088"/>
    <w:rsid w:val="00E77948"/>
    <w:rsid w:val="00E80082"/>
    <w:rsid w:val="00E833F0"/>
    <w:rsid w:val="00E90CC0"/>
    <w:rsid w:val="00E926A7"/>
    <w:rsid w:val="00E93514"/>
    <w:rsid w:val="00E93D7A"/>
    <w:rsid w:val="00E94899"/>
    <w:rsid w:val="00EA12FB"/>
    <w:rsid w:val="00EA591D"/>
    <w:rsid w:val="00EB781E"/>
    <w:rsid w:val="00EC0E95"/>
    <w:rsid w:val="00EC11C1"/>
    <w:rsid w:val="00ED2262"/>
    <w:rsid w:val="00ED2EC7"/>
    <w:rsid w:val="00ED313A"/>
    <w:rsid w:val="00EE1B79"/>
    <w:rsid w:val="00EE1DBE"/>
    <w:rsid w:val="00EE325F"/>
    <w:rsid w:val="00EE35EB"/>
    <w:rsid w:val="00EE4DE7"/>
    <w:rsid w:val="00EE72DB"/>
    <w:rsid w:val="00EE7805"/>
    <w:rsid w:val="00EF097D"/>
    <w:rsid w:val="00EF3D05"/>
    <w:rsid w:val="00EF409F"/>
    <w:rsid w:val="00EF459F"/>
    <w:rsid w:val="00EF5A0D"/>
    <w:rsid w:val="00EF75D8"/>
    <w:rsid w:val="00EF797B"/>
    <w:rsid w:val="00F00994"/>
    <w:rsid w:val="00F0310E"/>
    <w:rsid w:val="00F06740"/>
    <w:rsid w:val="00F136C8"/>
    <w:rsid w:val="00F16A3D"/>
    <w:rsid w:val="00F2292D"/>
    <w:rsid w:val="00F306BE"/>
    <w:rsid w:val="00F33D1E"/>
    <w:rsid w:val="00F40C14"/>
    <w:rsid w:val="00F41ACA"/>
    <w:rsid w:val="00F45369"/>
    <w:rsid w:val="00F462ED"/>
    <w:rsid w:val="00F50C01"/>
    <w:rsid w:val="00F546CA"/>
    <w:rsid w:val="00F54987"/>
    <w:rsid w:val="00F61ED4"/>
    <w:rsid w:val="00F653C7"/>
    <w:rsid w:val="00F65871"/>
    <w:rsid w:val="00F82A57"/>
    <w:rsid w:val="00F842A2"/>
    <w:rsid w:val="00F8645C"/>
    <w:rsid w:val="00F87A62"/>
    <w:rsid w:val="00F907F3"/>
    <w:rsid w:val="00F91AC2"/>
    <w:rsid w:val="00F93817"/>
    <w:rsid w:val="00FC451A"/>
    <w:rsid w:val="00FD0A6A"/>
    <w:rsid w:val="00FD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9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92C"/>
  </w:style>
  <w:style w:type="paragraph" w:styleId="Piedepgina">
    <w:name w:val="footer"/>
    <w:basedOn w:val="Normal"/>
    <w:link w:val="PiedepginaCar"/>
    <w:uiPriority w:val="99"/>
    <w:unhideWhenUsed/>
    <w:rsid w:val="00B9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92C"/>
  </w:style>
  <w:style w:type="character" w:styleId="Hipervnculo">
    <w:name w:val="Hyperlink"/>
    <w:basedOn w:val="Fuentedeprrafopredeter"/>
    <w:rsid w:val="00B979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08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73C2"/>
    <w:rPr>
      <w:b/>
      <w:bCs/>
    </w:rPr>
  </w:style>
  <w:style w:type="table" w:styleId="Tablaconcuadrcula">
    <w:name w:val="Table Grid"/>
    <w:basedOn w:val="Tablanormal"/>
    <w:uiPriority w:val="59"/>
    <w:rsid w:val="00B3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309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1">
    <w:name w:val="Medium Grid 1"/>
    <w:basedOn w:val="Tablanormal"/>
    <w:uiPriority w:val="67"/>
    <w:rsid w:val="00B309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DecimalAligned">
    <w:name w:val="Decimal Aligned"/>
    <w:basedOn w:val="Normal"/>
    <w:uiPriority w:val="40"/>
    <w:qFormat/>
    <w:rsid w:val="00B30978"/>
    <w:pPr>
      <w:tabs>
        <w:tab w:val="decimal" w:pos="360"/>
      </w:tabs>
    </w:pPr>
    <w:rPr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B30978"/>
    <w:pPr>
      <w:spacing w:after="0" w:line="240" w:lineRule="auto"/>
    </w:pPr>
    <w:rPr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0978"/>
    <w:rPr>
      <w:rFonts w:eastAsiaTheme="minorEastAsia"/>
      <w:sz w:val="20"/>
      <w:szCs w:val="20"/>
      <w:lang w:eastAsia="es-AR"/>
    </w:rPr>
  </w:style>
  <w:style w:type="character" w:styleId="nfasissutil">
    <w:name w:val="Subtle Emphasis"/>
    <w:basedOn w:val="Fuentedeprrafopredeter"/>
    <w:uiPriority w:val="19"/>
    <w:qFormat/>
    <w:rsid w:val="00B30978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B30978"/>
    <w:pPr>
      <w:spacing w:after="0" w:line="240" w:lineRule="auto"/>
    </w:pPr>
    <w:rPr>
      <w:color w:val="365F91" w:themeColor="accent1" w:themeShade="BF"/>
      <w:lang w:eastAsia="es-A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vistosa-nfasis3">
    <w:name w:val="Colorful Grid Accent 3"/>
    <w:basedOn w:val="Tablanormal"/>
    <w:uiPriority w:val="73"/>
    <w:rsid w:val="00B309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325B78"/>
    <w:pPr>
      <w:ind w:left="720"/>
      <w:contextualSpacing/>
    </w:pPr>
  </w:style>
  <w:style w:type="paragraph" w:customStyle="1" w:styleId="BodyA">
    <w:name w:val="Body A"/>
    <w:rsid w:val="00BA2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BA2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EF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E1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9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92C"/>
  </w:style>
  <w:style w:type="paragraph" w:styleId="Piedepgina">
    <w:name w:val="footer"/>
    <w:basedOn w:val="Normal"/>
    <w:link w:val="PiedepginaCar"/>
    <w:uiPriority w:val="99"/>
    <w:unhideWhenUsed/>
    <w:rsid w:val="00B9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92C"/>
  </w:style>
  <w:style w:type="character" w:styleId="Hipervnculo">
    <w:name w:val="Hyperlink"/>
    <w:basedOn w:val="Fuentedeprrafopredeter"/>
    <w:rsid w:val="00B979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08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73C2"/>
    <w:rPr>
      <w:b/>
      <w:bCs/>
    </w:rPr>
  </w:style>
  <w:style w:type="table" w:styleId="Tablaconcuadrcula">
    <w:name w:val="Table Grid"/>
    <w:basedOn w:val="Tablanormal"/>
    <w:uiPriority w:val="59"/>
    <w:rsid w:val="00B3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309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1">
    <w:name w:val="Medium Grid 1"/>
    <w:basedOn w:val="Tablanormal"/>
    <w:uiPriority w:val="67"/>
    <w:rsid w:val="00B309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DecimalAligned">
    <w:name w:val="Decimal Aligned"/>
    <w:basedOn w:val="Normal"/>
    <w:uiPriority w:val="40"/>
    <w:qFormat/>
    <w:rsid w:val="00B30978"/>
    <w:pPr>
      <w:tabs>
        <w:tab w:val="decimal" w:pos="360"/>
      </w:tabs>
    </w:pPr>
    <w:rPr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B30978"/>
    <w:pPr>
      <w:spacing w:after="0" w:line="240" w:lineRule="auto"/>
    </w:pPr>
    <w:rPr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0978"/>
    <w:rPr>
      <w:rFonts w:eastAsiaTheme="minorEastAsia"/>
      <w:sz w:val="20"/>
      <w:szCs w:val="20"/>
      <w:lang w:eastAsia="es-AR"/>
    </w:rPr>
  </w:style>
  <w:style w:type="character" w:styleId="nfasissutil">
    <w:name w:val="Subtle Emphasis"/>
    <w:basedOn w:val="Fuentedeprrafopredeter"/>
    <w:uiPriority w:val="19"/>
    <w:qFormat/>
    <w:rsid w:val="00B30978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B30978"/>
    <w:pPr>
      <w:spacing w:after="0" w:line="240" w:lineRule="auto"/>
    </w:pPr>
    <w:rPr>
      <w:color w:val="365F91" w:themeColor="accent1" w:themeShade="BF"/>
      <w:lang w:eastAsia="es-A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vistosa-nfasis3">
    <w:name w:val="Colorful Grid Accent 3"/>
    <w:basedOn w:val="Tablanormal"/>
    <w:uiPriority w:val="73"/>
    <w:rsid w:val="00B309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325B78"/>
    <w:pPr>
      <w:ind w:left="720"/>
      <w:contextualSpacing/>
    </w:pPr>
  </w:style>
  <w:style w:type="paragraph" w:customStyle="1" w:styleId="BodyA">
    <w:name w:val="Body A"/>
    <w:rsid w:val="00BA2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BA2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EF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E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kantar-worldpanel-argent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KWP_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ntarworldpanel.com/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29BF-8853-4C81-82D6-1D0CF3AB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3206</dc:creator>
  <cp:lastModifiedBy>Lila Magdalena</cp:lastModifiedBy>
  <cp:revision>2</cp:revision>
  <cp:lastPrinted>2013-01-16T19:02:00Z</cp:lastPrinted>
  <dcterms:created xsi:type="dcterms:W3CDTF">2016-08-19T22:42:00Z</dcterms:created>
  <dcterms:modified xsi:type="dcterms:W3CDTF">2016-08-19T22:42:00Z</dcterms:modified>
</cp:coreProperties>
</file>